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2A" w:rsidRDefault="0037072A" w:rsidP="009411CE">
      <w:pPr>
        <w:pStyle w:val="western"/>
        <w:spacing w:before="0" w:after="0" w:line="360" w:lineRule="auto"/>
        <w:rPr>
          <w:b/>
        </w:rPr>
      </w:pPr>
    </w:p>
    <w:p w:rsidR="0037072A" w:rsidRPr="009411CE" w:rsidRDefault="0087068B" w:rsidP="009411CE">
      <w:pPr>
        <w:pStyle w:val="western"/>
        <w:spacing w:before="0" w:after="0" w:line="240" w:lineRule="auto"/>
        <w:jc w:val="center"/>
        <w:rPr>
          <w:b/>
        </w:rPr>
      </w:pPr>
      <w:r w:rsidRPr="009411CE">
        <w:rPr>
          <w:b/>
        </w:rPr>
        <w:t>EXTRATO DE ANPC</w:t>
      </w:r>
    </w:p>
    <w:p w:rsidR="0037072A" w:rsidRPr="009411CE" w:rsidRDefault="0087068B" w:rsidP="009411CE">
      <w:pPr>
        <w:pStyle w:val="western"/>
        <w:spacing w:before="0" w:after="0" w:line="240" w:lineRule="auto"/>
        <w:jc w:val="both"/>
        <w:rPr>
          <w:b/>
        </w:rPr>
      </w:pPr>
      <w:r w:rsidRPr="009411CE">
        <w:rPr>
          <w:b/>
        </w:rPr>
        <w:t xml:space="preserve"> </w:t>
      </w:r>
    </w:p>
    <w:p w:rsidR="0037072A" w:rsidRPr="009411CE" w:rsidRDefault="0087068B" w:rsidP="009411CE">
      <w:pPr>
        <w:pStyle w:val="western"/>
        <w:spacing w:before="0" w:after="0" w:line="240" w:lineRule="auto"/>
        <w:jc w:val="both"/>
      </w:pPr>
      <w:r w:rsidRPr="009411CE">
        <w:rPr>
          <w:b/>
          <w:bCs/>
        </w:rPr>
        <w:t xml:space="preserve">TERMO DE ACORDO DE NÃO PERSECUÇÃO CÍVEL Nº </w:t>
      </w:r>
      <w:r w:rsidR="005E23D7" w:rsidRPr="009411CE">
        <w:rPr>
          <w:b/>
          <w:bCs/>
        </w:rPr>
        <w:t>01/2023</w:t>
      </w:r>
    </w:p>
    <w:p w:rsidR="0037072A" w:rsidRPr="009411CE" w:rsidRDefault="0087068B" w:rsidP="009411CE">
      <w:pPr>
        <w:pStyle w:val="NormalWeb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CE">
        <w:rPr>
          <w:rFonts w:ascii="Times New Roman" w:hAnsi="Times New Roman" w:cs="Times New Roman"/>
          <w:b/>
          <w:sz w:val="24"/>
          <w:szCs w:val="24"/>
        </w:rPr>
        <w:t>PROCEDIMENTO:</w:t>
      </w:r>
      <w:r w:rsidR="00EE0D21" w:rsidRPr="0094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21" w:rsidRPr="009411CE">
        <w:rPr>
          <w:rFonts w:ascii="Times New Roman" w:eastAsia="Times New Roman" w:hAnsi="Times New Roman" w:cs="Times New Roman"/>
          <w:color w:val="000000"/>
          <w:sz w:val="24"/>
          <w:szCs w:val="24"/>
        </w:rPr>
        <w:t>Procedimento Preparatório de Inquérito Civil nº 14/2022 (</w:t>
      </w:r>
      <w:r w:rsidR="00EE0D21" w:rsidRPr="009411CE">
        <w:rPr>
          <w:rFonts w:ascii="Times New Roman" w:hAnsi="Times New Roman" w:cs="Times New Roman"/>
          <w:sz w:val="24"/>
          <w:szCs w:val="24"/>
        </w:rPr>
        <w:t>SIMP</w:t>
      </w:r>
      <w:r w:rsidR="00EE0D21" w:rsidRPr="0094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21" w:rsidRPr="009411CE">
        <w:rPr>
          <w:rFonts w:ascii="Times New Roman" w:hAnsi="Times New Roman" w:cs="Times New Roman"/>
          <w:color w:val="000000"/>
          <w:sz w:val="24"/>
          <w:szCs w:val="24"/>
        </w:rPr>
        <w:t>000050-096/202</w:t>
      </w:r>
      <w:r w:rsidR="00EE0D21" w:rsidRPr="009411CE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:rsidR="0037072A" w:rsidRPr="009411CE" w:rsidRDefault="0087068B" w:rsidP="009411CE">
      <w:pPr>
        <w:pStyle w:val="western"/>
        <w:spacing w:before="120" w:after="120" w:line="240" w:lineRule="auto"/>
        <w:jc w:val="both"/>
      </w:pPr>
      <w:r w:rsidRPr="009411CE">
        <w:rPr>
          <w:b/>
        </w:rPr>
        <w:t>ÓRGÃO DE EXECUÇÃO</w:t>
      </w:r>
      <w:r w:rsidRPr="009411CE">
        <w:t xml:space="preserve">: </w:t>
      </w:r>
      <w:r w:rsidR="00EE0D21" w:rsidRPr="009411CE">
        <w:t>2º Promotoria Justiça de São Raimundo Nonato-PI</w:t>
      </w:r>
    </w:p>
    <w:p w:rsidR="0037072A" w:rsidRPr="009411CE" w:rsidRDefault="0087068B" w:rsidP="009411CE">
      <w:pPr>
        <w:pStyle w:val="western"/>
        <w:spacing w:before="120" w:after="120" w:line="240" w:lineRule="auto"/>
        <w:jc w:val="both"/>
      </w:pPr>
      <w:r w:rsidRPr="009411CE">
        <w:rPr>
          <w:b/>
        </w:rPr>
        <w:t>ÁREA DE ATUAÇÃO:</w:t>
      </w:r>
      <w:r w:rsidRPr="009411CE">
        <w:t xml:space="preserve"> </w:t>
      </w:r>
      <w:r w:rsidR="00EE0D21" w:rsidRPr="009411CE">
        <w:t>Cível (Proteção do intere</w:t>
      </w:r>
      <w:r w:rsidR="004A337E" w:rsidRPr="009411CE">
        <w:t>sse difuso da probidade administrativa ao Município de São Raimundo Nonato-PI)</w:t>
      </w:r>
    </w:p>
    <w:p w:rsidR="0037072A" w:rsidRPr="009411CE" w:rsidRDefault="0087068B" w:rsidP="009411CE">
      <w:pPr>
        <w:pStyle w:val="western"/>
        <w:spacing w:before="120" w:after="120" w:line="240" w:lineRule="auto"/>
        <w:jc w:val="both"/>
      </w:pPr>
      <w:r w:rsidRPr="009411CE">
        <w:rPr>
          <w:b/>
          <w:bCs/>
        </w:rPr>
        <w:t xml:space="preserve">COMPROMITENTE: </w:t>
      </w:r>
      <w:r w:rsidR="004A337E" w:rsidRPr="009411CE">
        <w:rPr>
          <w:bCs/>
        </w:rPr>
        <w:t xml:space="preserve">O Ministério Público do Estado do Piauí, presentado pela Promotora de Justiça, Gabriela Almeida de Santana, titular da 2º Promotoria Justiça de São Raimundo Nonato-PI, com sede </w:t>
      </w:r>
      <w:r w:rsidR="004A2A84" w:rsidRPr="009411CE">
        <w:rPr>
          <w:bCs/>
        </w:rPr>
        <w:t xml:space="preserve">na Rua Abdias Neves, n. 961, Bairro Aldeia, São Raimundo Nonato-PI. </w:t>
      </w:r>
    </w:p>
    <w:p w:rsidR="004A2A84" w:rsidRPr="009411CE" w:rsidRDefault="009411CE" w:rsidP="009411CE">
      <w:pPr>
        <w:pStyle w:val="NormalWeb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COMPROMISSÁRIO</w:t>
      </w:r>
      <w:r w:rsidR="0087068B" w:rsidRPr="009411CE">
        <w:rPr>
          <w:rFonts w:ascii="Times New Roman" w:hAnsi="Times New Roman" w:cs="Times New Roman"/>
          <w:b/>
          <w:sz w:val="24"/>
          <w:szCs w:val="24"/>
        </w:rPr>
        <w:t>:</w:t>
      </w:r>
      <w:r w:rsidR="0087068B" w:rsidRPr="009411CE">
        <w:rPr>
          <w:rFonts w:ascii="Times New Roman" w:hAnsi="Times New Roman" w:cs="Times New Roman"/>
          <w:sz w:val="24"/>
          <w:szCs w:val="24"/>
        </w:rPr>
        <w:t xml:space="preserve"> </w:t>
      </w:r>
      <w:r w:rsidR="004A2A84" w:rsidRPr="009411CE">
        <w:rPr>
          <w:rFonts w:ascii="Times New Roman" w:eastAsia="Times New Roman" w:hAnsi="Times New Roman" w:cs="Times New Roman"/>
          <w:color w:val="000000"/>
          <w:sz w:val="24"/>
          <w:szCs w:val="24"/>
        </w:rPr>
        <w:t>GILBERTO PEREIRA DOS SANTOS, CPF nº 129.702.218-10, residente e domiciliado na localidade Lagoa dos Patos, zona rural de Várzea Branca do Piauí-PI.</w:t>
      </w:r>
    </w:p>
    <w:p w:rsidR="0037072A" w:rsidRPr="009411CE" w:rsidRDefault="004A2A84" w:rsidP="009411CE">
      <w:pPr>
        <w:pStyle w:val="western"/>
        <w:spacing w:before="120" w:after="120" w:line="240" w:lineRule="auto"/>
        <w:jc w:val="both"/>
      </w:pPr>
      <w:r w:rsidRPr="009411CE">
        <w:rPr>
          <w:b/>
          <w:color w:val="000000"/>
          <w:spacing w:val="6"/>
        </w:rPr>
        <w:t>ADVOGADO:</w:t>
      </w:r>
      <w:r w:rsidRPr="009411CE">
        <w:rPr>
          <w:color w:val="000000"/>
          <w:spacing w:val="6"/>
        </w:rPr>
        <w:t xml:space="preserve"> </w:t>
      </w:r>
      <w:r w:rsidRPr="009411CE">
        <w:rPr>
          <w:color w:val="000000"/>
        </w:rPr>
        <w:t>EVANDRO DA COSTA MACÊDO, OAB-PI nº 2</w:t>
      </w:r>
      <w:r w:rsidR="009411CE">
        <w:rPr>
          <w:color w:val="000000"/>
        </w:rPr>
        <w:t>.</w:t>
      </w:r>
      <w:r w:rsidRPr="009411CE">
        <w:rPr>
          <w:color w:val="000000"/>
        </w:rPr>
        <w:t>941</w:t>
      </w:r>
      <w:r w:rsidR="009411CE">
        <w:rPr>
          <w:color w:val="000000"/>
        </w:rPr>
        <w:t>.</w:t>
      </w:r>
    </w:p>
    <w:p w:rsidR="0037072A" w:rsidRPr="0087727E" w:rsidRDefault="0087068B" w:rsidP="009411CE">
      <w:pPr>
        <w:pStyle w:val="NormalWeb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1CE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OBJETO: </w:t>
      </w:r>
      <w:r w:rsidR="00CC361F" w:rsidRPr="009411CE">
        <w:rPr>
          <w:rFonts w:ascii="Times New Roman" w:hAnsi="Times New Roman" w:cs="Times New Roman"/>
          <w:color w:val="000000"/>
          <w:spacing w:val="6"/>
          <w:sz w:val="24"/>
          <w:szCs w:val="24"/>
        </w:rPr>
        <w:t>Acordo de</w:t>
      </w:r>
      <w:r w:rsidR="009411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Não Persecução Cí</w:t>
      </w:r>
      <w:r w:rsidR="00CC361F" w:rsidRPr="009411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vel, no qual o COMPROMISSÁRIO reconhece as </w:t>
      </w:r>
      <w:r w:rsidR="00CC361F" w:rsidRPr="00941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irregularidades/atraso na prestação de contas e despesa para folha de pagamento acima do limite constitucional (art.29-A, §1°, da Constituição Federal/88) praticadas ao longo do exercício de 2015</w:t>
      </w:r>
      <w:r w:rsidR="008772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Câmara Municipal de Várzea Branca</w:t>
      </w:r>
      <w:r w:rsidR="00CC361F" w:rsidRPr="00941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411CE" w:rsidRPr="0094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11CE" w:rsidRPr="0094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Restou comprovada improbidade administrativa tipificada no inciso VI, do art. 11, da Nova LIA, aceitando, voluntariamente, ser submetido a sanção de pagar multa civil, no valor total de </w:t>
      </w:r>
      <w:r w:rsidR="009411CE" w:rsidRPr="009411CE">
        <w:rPr>
          <w:rFonts w:ascii="Times New Roman" w:eastAsia="Times New Roman" w:hAnsi="Times New Roman" w:cs="Times New Roman"/>
          <w:sz w:val="24"/>
          <w:szCs w:val="24"/>
        </w:rPr>
        <w:t xml:space="preserve">3 (três) salários-mínimos, vigente </w:t>
      </w:r>
      <w:r w:rsidR="009411CE" w:rsidRPr="00941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à data da assinatura do acordo, a saber: </w:t>
      </w:r>
      <w:r w:rsidR="009411CE" w:rsidRPr="00877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R$ 3.636,00 (três mil reais e seiscentos e trinta e seis centavos)</w:t>
      </w:r>
      <w:r w:rsidR="00877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7072A" w:rsidRPr="009411CE" w:rsidRDefault="0037072A" w:rsidP="009411CE">
      <w:pPr>
        <w:pStyle w:val="western"/>
        <w:spacing w:before="0" w:after="0" w:line="240" w:lineRule="auto"/>
        <w:jc w:val="both"/>
        <w:rPr>
          <w:bCs/>
        </w:rPr>
      </w:pPr>
      <w:bookmarkStart w:id="0" w:name="_GoBack"/>
      <w:bookmarkEnd w:id="0"/>
    </w:p>
    <w:p w:rsidR="0037072A" w:rsidRPr="009411CE" w:rsidRDefault="0037072A" w:rsidP="009411CE">
      <w:pPr>
        <w:pStyle w:val="western"/>
        <w:spacing w:before="0" w:after="0" w:line="240" w:lineRule="auto"/>
        <w:jc w:val="both"/>
        <w:rPr>
          <w:bCs/>
        </w:rPr>
      </w:pPr>
    </w:p>
    <w:p w:rsidR="0037072A" w:rsidRPr="009411CE" w:rsidRDefault="0037072A" w:rsidP="009411CE">
      <w:pPr>
        <w:pStyle w:val="western"/>
        <w:spacing w:before="0" w:after="0" w:line="240" w:lineRule="auto"/>
        <w:jc w:val="both"/>
        <w:rPr>
          <w:bCs/>
        </w:rPr>
      </w:pPr>
    </w:p>
    <w:p w:rsidR="009411CE" w:rsidRPr="009411CE" w:rsidRDefault="009411CE" w:rsidP="009411CE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CE">
        <w:rPr>
          <w:rFonts w:ascii="Times New Roman" w:hAnsi="Times New Roman" w:cs="Times New Roman"/>
          <w:sz w:val="24"/>
          <w:szCs w:val="24"/>
        </w:rPr>
        <w:t>São Raimundo Nonato-PI, 29</w:t>
      </w:r>
      <w:r w:rsidRPr="009411CE">
        <w:rPr>
          <w:rFonts w:ascii="Times New Roman" w:hAnsi="Times New Roman" w:cs="Times New Roman"/>
          <w:sz w:val="24"/>
          <w:szCs w:val="24"/>
        </w:rPr>
        <w:t xml:space="preserve"> de março de 2023. </w:t>
      </w:r>
    </w:p>
    <w:p w:rsidR="009411CE" w:rsidRPr="009411CE" w:rsidRDefault="009411CE" w:rsidP="009411CE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CE">
        <w:rPr>
          <w:rFonts w:ascii="Times New Roman" w:hAnsi="Times New Roman" w:cs="Times New Roman"/>
          <w:b/>
          <w:sz w:val="24"/>
          <w:szCs w:val="24"/>
        </w:rPr>
        <w:t xml:space="preserve">Gabriela Almeida de Santana. </w:t>
      </w:r>
    </w:p>
    <w:p w:rsidR="009411CE" w:rsidRPr="009411CE" w:rsidRDefault="009411CE" w:rsidP="009411CE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CE">
        <w:rPr>
          <w:rFonts w:ascii="Times New Roman" w:hAnsi="Times New Roman" w:cs="Times New Roman"/>
          <w:sz w:val="24"/>
          <w:szCs w:val="24"/>
        </w:rPr>
        <w:t xml:space="preserve">Promotora de Justiça. </w:t>
      </w:r>
    </w:p>
    <w:p w:rsidR="0037072A" w:rsidRPr="009411CE" w:rsidRDefault="0037072A" w:rsidP="009411CE">
      <w:pPr>
        <w:pStyle w:val="western"/>
        <w:spacing w:before="0" w:after="0" w:line="240" w:lineRule="auto"/>
        <w:jc w:val="both"/>
      </w:pPr>
    </w:p>
    <w:p w:rsidR="0037072A" w:rsidRPr="009411CE" w:rsidRDefault="0037072A" w:rsidP="009411CE">
      <w:pPr>
        <w:pStyle w:val="western"/>
        <w:spacing w:before="0" w:after="0" w:line="240" w:lineRule="auto"/>
        <w:jc w:val="both"/>
        <w:rPr>
          <w:bCs/>
        </w:rPr>
      </w:pPr>
    </w:p>
    <w:p w:rsidR="0037072A" w:rsidRPr="009411CE" w:rsidRDefault="0037072A" w:rsidP="009411CE">
      <w:pPr>
        <w:pStyle w:val="western"/>
        <w:spacing w:before="0" w:after="0" w:line="240" w:lineRule="auto"/>
        <w:jc w:val="both"/>
      </w:pPr>
    </w:p>
    <w:sectPr w:rsidR="0037072A" w:rsidRPr="009411CE">
      <w:headerReference w:type="default" r:id="rId6"/>
      <w:pgSz w:w="11906" w:h="16838"/>
      <w:pgMar w:top="1417" w:right="1416" w:bottom="1135" w:left="1701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8B" w:rsidRDefault="0087068B">
      <w:pPr>
        <w:spacing w:after="0" w:line="240" w:lineRule="auto"/>
      </w:pPr>
      <w:r>
        <w:separator/>
      </w:r>
    </w:p>
  </w:endnote>
  <w:endnote w:type="continuationSeparator" w:id="0">
    <w:p w:rsidR="0087068B" w:rsidRDefault="0087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8B" w:rsidRDefault="0087068B">
      <w:pPr>
        <w:spacing w:after="0" w:line="240" w:lineRule="auto"/>
      </w:pPr>
      <w:r>
        <w:separator/>
      </w:r>
    </w:p>
  </w:footnote>
  <w:footnote w:type="continuationSeparator" w:id="0">
    <w:p w:rsidR="0087068B" w:rsidRDefault="0087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2A" w:rsidRDefault="0087068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3885" cy="865505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72A" w:rsidRDefault="009411CE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2º</w:t>
    </w:r>
    <w:r w:rsidR="0087068B">
      <w:rPr>
        <w:rFonts w:ascii="Times New Roman" w:hAnsi="Times New Roman" w:cs="Times New Roman"/>
        <w:sz w:val="24"/>
      </w:rPr>
      <w:t xml:space="preserve"> PROMOTORIA DE JUSTIÇA DE </w:t>
    </w:r>
    <w:r>
      <w:rPr>
        <w:rFonts w:ascii="Times New Roman" w:hAnsi="Times New Roman" w:cs="Times New Roman"/>
        <w:sz w:val="24"/>
      </w:rPr>
      <w:t>SÃO RAIMUNDO NONATO-PI</w:t>
    </w:r>
  </w:p>
  <w:p w:rsidR="0037072A" w:rsidRDefault="0037072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A"/>
    <w:rsid w:val="0037072A"/>
    <w:rsid w:val="004A2A84"/>
    <w:rsid w:val="004A337E"/>
    <w:rsid w:val="005E23D7"/>
    <w:rsid w:val="0087068B"/>
    <w:rsid w:val="0087727E"/>
    <w:rsid w:val="009411CE"/>
    <w:rsid w:val="00CC361F"/>
    <w:rsid w:val="00E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3AA5F-7134-48CC-B0DA-2D2655C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2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160" w:line="249" w:lineRule="auto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normaltextrun">
    <w:name w:val="normaltextrun"/>
    <w:qFormat/>
    <w:rsid w:val="00E6589B"/>
  </w:style>
  <w:style w:type="character" w:customStyle="1" w:styleId="LinkdaInternet">
    <w:name w:val="Link da Internet"/>
    <w:basedOn w:val="Fontepargpadro"/>
    <w:uiPriority w:val="99"/>
    <w:unhideWhenUsed/>
    <w:rsid w:val="006656A9"/>
    <w:rPr>
      <w:color w:val="0563C1" w:themeColor="hyperlink"/>
      <w:u w:val="single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200" w:line="276" w:lineRule="auto"/>
      <w:jc w:val="both"/>
      <w:textAlignment w:val="baseline"/>
    </w:pPr>
    <w:rPr>
      <w:rFonts w:cs="Calibri"/>
      <w:lang w:eastAsia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ubttulo">
    <w:name w:val="Subtitle"/>
    <w:basedOn w:val="Ttulo1"/>
    <w:next w:val="Textbody"/>
    <w:qFormat/>
    <w:pPr>
      <w:jc w:val="center"/>
    </w:pPr>
    <w:rPr>
      <w:i/>
      <w:iCs/>
    </w:rPr>
  </w:style>
  <w:style w:type="paragraph" w:customStyle="1" w:styleId="western">
    <w:name w:val="western"/>
    <w:basedOn w:val="Standard"/>
    <w:qFormat/>
    <w:pPr>
      <w:spacing w:before="28" w:after="119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Standard"/>
    <w:qFormat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E6589B"/>
    <w:pPr>
      <w:widowControl/>
      <w:spacing w:beforeAutospacing="1" w:afterAutospacing="1" w:line="240" w:lineRule="auto"/>
      <w:textAlignment w:val="auto"/>
    </w:pPr>
    <w:rPr>
      <w:rFonts w:eastAsiaTheme="minorEastAsia" w:cs="Calibri"/>
      <w:kern w:val="0"/>
    </w:rPr>
  </w:style>
  <w:style w:type="paragraph" w:customStyle="1" w:styleId="artigo">
    <w:name w:val="artigo"/>
    <w:basedOn w:val="Normal"/>
    <w:qFormat/>
    <w:rsid w:val="00EC57E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inciso">
    <w:name w:val="inciso"/>
    <w:basedOn w:val="Normal"/>
    <w:qFormat/>
    <w:rsid w:val="00EC57E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E658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PÚBLICO DO PIAUÍ</dc:creator>
  <dc:description/>
  <cp:lastModifiedBy>LUANA CAROLINE CALAND DE SOUSA</cp:lastModifiedBy>
  <cp:revision>5</cp:revision>
  <cp:lastPrinted>2018-09-04T17:40:00Z</cp:lastPrinted>
  <dcterms:created xsi:type="dcterms:W3CDTF">2022-09-24T03:56:00Z</dcterms:created>
  <dcterms:modified xsi:type="dcterms:W3CDTF">2023-03-29T16:46:00Z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